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1869C4EF" w:rsidR="00C61191" w:rsidRPr="00996CA9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6CA9" w:rsidRPr="00996CA9">
        <w:rPr>
          <w:rFonts w:ascii="GHEA Grapalat" w:hAnsi="GHEA Grapalat"/>
          <w:sz w:val="24"/>
          <w:szCs w:val="24"/>
          <w:lang w:val="hy-AM"/>
        </w:rPr>
        <w:t>ԱՄՄՀ-ԳՀԾՁԲ-26/11</w:t>
      </w:r>
    </w:p>
    <w:p w14:paraId="39901ADC" w14:textId="1FB42C58" w:rsidR="00996CA9" w:rsidRPr="00996CA9" w:rsidRDefault="00996CA9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996CA9">
        <w:rPr>
          <w:rFonts w:ascii="GHEA Grapalat" w:hAnsi="GHEA Grapalat" w:hint="eastAsia"/>
          <w:sz w:val="22"/>
          <w:szCs w:val="22"/>
        </w:rPr>
        <w:t>Информация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решении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заключении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контракта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результатам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закупочной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процедуры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под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кодом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/>
          <w:sz w:val="22"/>
          <w:szCs w:val="22"/>
          <w:lang w:val="hy-AM"/>
        </w:rPr>
        <w:t>ԱՄՄՀ-ԳՀԾՁԲ-26/11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организованной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целью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приобретения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услуг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эксплуатации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техническому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обслуживанию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сети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наружного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освещения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для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нужд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общины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Масис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Араратской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области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Республики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Армения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в</w:t>
      </w:r>
      <w:r w:rsidRPr="00996CA9">
        <w:rPr>
          <w:rFonts w:ascii="GHEA Grapalat" w:hAnsi="GHEA Grapalat"/>
          <w:sz w:val="22"/>
          <w:szCs w:val="22"/>
        </w:rPr>
        <w:t xml:space="preserve"> 2026 </w:t>
      </w:r>
      <w:r w:rsidRPr="00996CA9">
        <w:rPr>
          <w:rFonts w:ascii="GHEA Grapalat" w:hAnsi="GHEA Grapalat" w:hint="eastAsia"/>
          <w:sz w:val="22"/>
          <w:szCs w:val="22"/>
        </w:rPr>
        <w:t>году</w:t>
      </w:r>
      <w:r w:rsidRPr="00996CA9">
        <w:rPr>
          <w:rFonts w:ascii="GHEA Grapalat" w:hAnsi="GHEA Grapalat"/>
          <w:sz w:val="22"/>
          <w:szCs w:val="22"/>
        </w:rPr>
        <w:t>:</w:t>
      </w:r>
    </w:p>
    <w:p w14:paraId="0699009E" w14:textId="03F007B4" w:rsidR="00CF02D3" w:rsidRPr="00996CA9" w:rsidRDefault="00996CA9" w:rsidP="00D83B7A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996CA9">
        <w:rPr>
          <w:rFonts w:ascii="GHEA Grapalat" w:hAnsi="GHEA Grapalat" w:hint="eastAsia"/>
          <w:sz w:val="22"/>
          <w:szCs w:val="22"/>
        </w:rPr>
        <w:t>Результаты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оценки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соответствия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заявки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поданной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участником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процедуры</w:t>
      </w:r>
      <w:r w:rsidRPr="00996CA9">
        <w:rPr>
          <w:rFonts w:ascii="GHEA Grapalat" w:hAnsi="GHEA Grapalat"/>
          <w:sz w:val="22"/>
          <w:szCs w:val="22"/>
        </w:rPr>
        <w:t xml:space="preserve">, </w:t>
      </w:r>
      <w:r w:rsidRPr="00996CA9">
        <w:rPr>
          <w:rFonts w:ascii="GHEA Grapalat" w:hAnsi="GHEA Grapalat" w:hint="eastAsia"/>
          <w:sz w:val="22"/>
          <w:szCs w:val="22"/>
        </w:rPr>
        <w:t>требованиям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приглашения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были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утверждены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решением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№</w:t>
      </w:r>
      <w:r w:rsidRPr="00996CA9">
        <w:rPr>
          <w:rFonts w:ascii="GHEA Grapalat" w:hAnsi="GHEA Grapalat"/>
          <w:sz w:val="22"/>
          <w:szCs w:val="22"/>
        </w:rPr>
        <w:t xml:space="preserve"> 2 </w:t>
      </w:r>
      <w:r w:rsidRPr="00996CA9">
        <w:rPr>
          <w:rFonts w:ascii="GHEA Grapalat" w:hAnsi="GHEA Grapalat" w:hint="eastAsia"/>
          <w:sz w:val="22"/>
          <w:szCs w:val="22"/>
        </w:rPr>
        <w:t>Оценочной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комиссии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от</w:t>
      </w:r>
      <w:r w:rsidRPr="00996CA9">
        <w:rPr>
          <w:rFonts w:ascii="GHEA Grapalat" w:hAnsi="GHEA Grapalat"/>
          <w:sz w:val="22"/>
          <w:szCs w:val="22"/>
        </w:rPr>
        <w:t xml:space="preserve"> 10 </w:t>
      </w:r>
      <w:r w:rsidRPr="00996CA9">
        <w:rPr>
          <w:rFonts w:ascii="GHEA Grapalat" w:hAnsi="GHEA Grapalat" w:hint="eastAsia"/>
          <w:sz w:val="22"/>
          <w:szCs w:val="22"/>
        </w:rPr>
        <w:t>декабря</w:t>
      </w:r>
      <w:r w:rsidRPr="00996CA9">
        <w:rPr>
          <w:rFonts w:ascii="GHEA Grapalat" w:hAnsi="GHEA Grapalat"/>
          <w:sz w:val="22"/>
          <w:szCs w:val="22"/>
        </w:rPr>
        <w:t xml:space="preserve"> 2025 </w:t>
      </w:r>
      <w:r w:rsidRPr="00996CA9">
        <w:rPr>
          <w:rFonts w:ascii="GHEA Grapalat" w:hAnsi="GHEA Grapalat" w:hint="eastAsia"/>
          <w:sz w:val="22"/>
          <w:szCs w:val="22"/>
        </w:rPr>
        <w:t>года</w:t>
      </w:r>
      <w:r w:rsidRPr="00996CA9">
        <w:rPr>
          <w:rFonts w:ascii="GHEA Grapalat" w:hAnsi="GHEA Grapalat"/>
          <w:sz w:val="22"/>
          <w:szCs w:val="22"/>
        </w:rPr>
        <w:t xml:space="preserve">. </w:t>
      </w:r>
      <w:r w:rsidRPr="00996CA9">
        <w:rPr>
          <w:rFonts w:ascii="GHEA Grapalat" w:hAnsi="GHEA Grapalat" w:hint="eastAsia"/>
          <w:sz w:val="22"/>
          <w:szCs w:val="22"/>
        </w:rPr>
        <w:t>Согласно</w:t>
      </w:r>
      <w:r w:rsidRPr="00996CA9">
        <w:rPr>
          <w:rFonts w:ascii="GHEA Grapalat" w:hAnsi="GHEA Grapalat"/>
          <w:sz w:val="22"/>
          <w:szCs w:val="22"/>
        </w:rPr>
        <w:t xml:space="preserve"> </w:t>
      </w:r>
      <w:r w:rsidRPr="00996CA9">
        <w:rPr>
          <w:rFonts w:ascii="GHEA Grapalat" w:hAnsi="GHEA Grapalat" w:hint="eastAsia"/>
          <w:sz w:val="22"/>
          <w:szCs w:val="22"/>
        </w:rPr>
        <w:t>которому</w:t>
      </w:r>
      <w:r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A39AF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2A39AF" w:rsidRPr="002A39AF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A39AF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1BF2FAE5" w14:textId="77777777" w:rsidR="00996CA9" w:rsidRDefault="00996CA9" w:rsidP="00996CA9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7D606B7C" w14:textId="77087EBC" w:rsidR="00996CA9" w:rsidRDefault="00996CA9" w:rsidP="00996CA9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>Навитас</w:t>
            </w:r>
            <w:r w:rsidRPr="00AA4582">
              <w:rPr>
                <w:rFonts w:ascii="GHEA Grapalat" w:hAnsi="GHEA Grapalat"/>
              </w:rPr>
              <w:t>"</w:t>
            </w:r>
          </w:p>
          <w:p w14:paraId="55D48928" w14:textId="47680A50" w:rsidR="002A39AF" w:rsidRPr="002A39AF" w:rsidRDefault="002A39AF" w:rsidP="002A39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39" w:type="dxa"/>
            <w:vAlign w:val="center"/>
          </w:tcPr>
          <w:p w14:paraId="559E9AF9" w14:textId="77777777" w:rsidR="002A39AF" w:rsidRPr="001911DD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2A39AF" w:rsidRPr="001911DD" w:rsidRDefault="002A39AF" w:rsidP="002A39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2A39AF" w:rsidRPr="001911DD" w:rsidRDefault="002A39AF" w:rsidP="002A39A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2D64CCD6" w14:textId="16C1C639" w:rsidR="00FA60C3" w:rsidRPr="00996CA9" w:rsidRDefault="00FA60C3" w:rsidP="00FA60C3">
      <w:pPr>
        <w:spacing w:line="360" w:lineRule="auto"/>
        <w:ind w:firstLine="708"/>
        <w:jc w:val="both"/>
        <w:rPr>
          <w:sz w:val="22"/>
          <w:szCs w:val="22"/>
          <w:lang w:val="hy-AM"/>
        </w:rPr>
      </w:pPr>
      <w:r w:rsidRPr="00996CA9">
        <w:rPr>
          <w:rFonts w:ascii="GHEA Grapalat" w:hAnsi="GHEA Grapalat"/>
          <w:b/>
          <w:sz w:val="22"/>
          <w:szCs w:val="22"/>
          <w:lang w:val="hy-AM"/>
        </w:rPr>
        <w:t>Предмет закупки</w:t>
      </w:r>
      <w:r w:rsidRPr="00996CA9">
        <w:rPr>
          <w:rFonts w:ascii="GHEA Grapalat" w:hAnsi="GHEA Grapalat"/>
          <w:sz w:val="22"/>
          <w:szCs w:val="22"/>
          <w:lang w:val="hy-AM"/>
        </w:rPr>
        <w:t xml:space="preserve">.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Эксплуатационные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технические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услуги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по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сети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наружного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освещения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для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нужд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общины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Масис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Араратской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области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Республики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Армения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до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 xml:space="preserve"> 2026 </w:t>
      </w:r>
      <w:r w:rsidR="00996CA9" w:rsidRPr="00996CA9">
        <w:rPr>
          <w:rFonts w:ascii="GHEA Grapalat" w:hAnsi="GHEA Grapalat" w:cs="GHEA Grapalat" w:hint="eastAsia"/>
          <w:sz w:val="22"/>
          <w:szCs w:val="22"/>
          <w:lang w:val="hy-AM"/>
        </w:rPr>
        <w:t>года</w:t>
      </w:r>
      <w:r w:rsidR="00996CA9" w:rsidRPr="00996CA9">
        <w:rPr>
          <w:rFonts w:ascii="GHEA Grapalat" w:hAnsi="GHEA Grapalat" w:cs="GHEA Grapalat"/>
          <w:sz w:val="22"/>
          <w:szCs w:val="22"/>
          <w:lang w:val="hy-AM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85BF5" w:rsidRPr="0027540B" w14:paraId="028E40E9" w14:textId="77777777" w:rsidTr="0027540B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C85BF5" w:rsidRPr="00C85BF5" w:rsidRDefault="00C85BF5" w:rsidP="00C85B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3E55D435" w14:textId="77777777" w:rsidR="00996CA9" w:rsidRDefault="00996CA9" w:rsidP="00996CA9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59E20A15" w14:textId="4FA9C0CA" w:rsidR="00996CA9" w:rsidRDefault="00996CA9" w:rsidP="00996CA9">
            <w:pPr>
              <w:jc w:val="center"/>
              <w:rPr>
                <w:rFonts w:ascii="GHEA Grapalat" w:hAnsi="GHEA Grapalat"/>
              </w:rPr>
            </w:pPr>
            <w:r w:rsidRPr="00AA4582">
              <w:rPr>
                <w:rFonts w:ascii="GHEA Grapalat" w:hAnsi="GHEA Grapalat"/>
                <w:lang w:val="hy-AM"/>
              </w:rPr>
              <w:t xml:space="preserve">ООО </w:t>
            </w:r>
            <w:r w:rsidRPr="00AA4582">
              <w:rPr>
                <w:rFonts w:ascii="GHEA Grapalat" w:hAnsi="GHEA Grapalat"/>
              </w:rPr>
              <w:t>"</w:t>
            </w:r>
            <w:r>
              <w:rPr>
                <w:rFonts w:ascii="GHEA Grapalat" w:hAnsi="GHEA Grapalat"/>
              </w:rPr>
              <w:t>Навитас</w:t>
            </w:r>
            <w:r w:rsidRPr="00AA4582">
              <w:rPr>
                <w:rFonts w:ascii="GHEA Grapalat" w:hAnsi="GHEA Grapalat"/>
              </w:rPr>
              <w:t>"</w:t>
            </w:r>
          </w:p>
          <w:p w14:paraId="0AE75F19" w14:textId="6D57BC5C" w:rsidR="00C85BF5" w:rsidRPr="00C85BF5" w:rsidRDefault="00C85BF5" w:rsidP="00C85BF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  <w:tc>
          <w:tcPr>
            <w:tcW w:w="1949" w:type="dxa"/>
            <w:vAlign w:val="center"/>
          </w:tcPr>
          <w:p w14:paraId="6937FDF3" w14:textId="600924F6" w:rsidR="00C85BF5" w:rsidRPr="00C85BF5" w:rsidRDefault="00C85BF5" w:rsidP="00C85B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C85BF5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24163223" w14:textId="606BE033" w:rsidR="00C85BF5" w:rsidRPr="00C85BF5" w:rsidRDefault="00996CA9" w:rsidP="00C85BF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>1 780 000 /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один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миллион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семьсот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восемьдесят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</w:t>
            </w:r>
            <w:r w:rsidRPr="00996CA9">
              <w:rPr>
                <w:rFonts w:ascii="GHEA Grapalat" w:hAnsi="GHEA Grapalat" w:hint="eastAsia"/>
                <w:b/>
                <w:bCs/>
                <w:sz w:val="20"/>
                <w:lang w:val="hy-AM"/>
              </w:rPr>
              <w:t>тысяч</w:t>
            </w:r>
            <w:r w:rsidRPr="00996CA9">
              <w:rPr>
                <w:rFonts w:ascii="GHEA Grapalat" w:hAnsi="GHEA Grapalat"/>
                <w:b/>
                <w:bCs/>
                <w:sz w:val="20"/>
                <w:lang w:val="hy-AM"/>
              </w:rPr>
              <w:t>/</w:t>
            </w:r>
          </w:p>
        </w:tc>
      </w:tr>
    </w:tbl>
    <w:p w14:paraId="697253ED" w14:textId="77777777" w:rsidR="0027540B" w:rsidRDefault="0027540B" w:rsidP="0027540B">
      <w:pPr>
        <w:spacing w:line="360" w:lineRule="auto"/>
        <w:jc w:val="both"/>
        <w:rPr>
          <w:rFonts w:ascii="GHEA Grapalat" w:hAnsi="GHEA Grapalat"/>
          <w:b/>
          <w:bCs/>
          <w:sz w:val="20"/>
          <w:lang w:eastAsia="en-US"/>
        </w:rPr>
      </w:pPr>
    </w:p>
    <w:p w14:paraId="5BE7B144" w14:textId="00BCAF68" w:rsidR="00996CA9" w:rsidRPr="00996CA9" w:rsidRDefault="0027540B" w:rsidP="00996CA9">
      <w:pPr>
        <w:rPr>
          <w:rFonts w:ascii="Cambria Math" w:hAnsi="Cambria Math"/>
          <w:b/>
          <w:sz w:val="22"/>
          <w:szCs w:val="22"/>
          <w:lang w:val="hy-AM"/>
        </w:rPr>
      </w:pPr>
      <w:r w:rsidRPr="00996CA9">
        <w:rPr>
          <w:rFonts w:ascii="GHEA Grapalat" w:hAnsi="GHEA Grapalat"/>
          <w:b/>
          <w:bCs/>
          <w:sz w:val="22"/>
          <w:szCs w:val="22"/>
          <w:lang w:val="hy-AM" w:eastAsia="en-US"/>
        </w:rPr>
        <w:t xml:space="preserve">- Признать победителем (выбранным) участником </w:t>
      </w:r>
      <w:r w:rsidR="00996CA9" w:rsidRPr="00996CA9">
        <w:rPr>
          <w:rFonts w:ascii="GHEA Grapalat" w:hAnsi="GHEA Grapalat"/>
          <w:b/>
          <w:sz w:val="22"/>
          <w:szCs w:val="22"/>
          <w:lang w:val="hy-AM"/>
        </w:rPr>
        <w:t xml:space="preserve">ООО </w:t>
      </w:r>
      <w:r w:rsidR="00996CA9" w:rsidRPr="00996CA9">
        <w:rPr>
          <w:rFonts w:ascii="GHEA Grapalat" w:hAnsi="GHEA Grapalat"/>
          <w:b/>
          <w:sz w:val="22"/>
          <w:szCs w:val="22"/>
        </w:rPr>
        <w:t>"Навитас"</w:t>
      </w:r>
      <w:r w:rsidR="00996CA9">
        <w:rPr>
          <w:rFonts w:ascii="Cambria Math" w:hAnsi="Cambria Math"/>
          <w:b/>
          <w:sz w:val="22"/>
          <w:szCs w:val="22"/>
          <w:lang w:val="hy-AM"/>
        </w:rPr>
        <w:t>․</w:t>
      </w:r>
    </w:p>
    <w:p w14:paraId="083FC89B" w14:textId="186C2E96" w:rsidR="0027540B" w:rsidRPr="00923094" w:rsidRDefault="0027540B" w:rsidP="00996CA9">
      <w:pPr>
        <w:spacing w:line="360" w:lineRule="auto"/>
        <w:jc w:val="both"/>
        <w:rPr>
          <w:rFonts w:ascii="GHEA Grapalat" w:hAnsi="GHEA Grapalat"/>
          <w:b/>
          <w:bCs/>
          <w:sz w:val="20"/>
          <w:lang w:val="hy-AM" w:eastAsia="en-US"/>
        </w:rPr>
      </w:pPr>
    </w:p>
    <w:p w14:paraId="0812C35D" w14:textId="77777777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Общая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стоимость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контракта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составляет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/>
          <w:b/>
          <w:sz w:val="22"/>
          <w:szCs w:val="22"/>
        </w:rPr>
        <w:t>2 136 000 (</w:t>
      </w:r>
      <w:r w:rsidRPr="0089610D">
        <w:rPr>
          <w:rFonts w:ascii="GHEA Grapalat" w:hAnsi="GHEA Grapalat" w:hint="eastAsia"/>
          <w:b/>
          <w:sz w:val="22"/>
          <w:szCs w:val="22"/>
        </w:rPr>
        <w:t>два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миллиона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сто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тридцать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шесть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тысяч</w:t>
      </w:r>
      <w:r w:rsidRPr="0089610D">
        <w:rPr>
          <w:rFonts w:ascii="GHEA Grapalat" w:hAnsi="GHEA Grapalat"/>
          <w:b/>
          <w:sz w:val="22"/>
          <w:szCs w:val="22"/>
        </w:rPr>
        <w:t xml:space="preserve">) </w:t>
      </w:r>
      <w:r w:rsidRPr="0089610D">
        <w:rPr>
          <w:rFonts w:ascii="GHEA Grapalat" w:hAnsi="GHEA Grapalat" w:hint="eastAsia"/>
          <w:sz w:val="22"/>
          <w:szCs w:val="22"/>
        </w:rPr>
        <w:t>драмов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включая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НДС</w:t>
      </w:r>
      <w:r w:rsidRPr="0089610D">
        <w:rPr>
          <w:rFonts w:ascii="GHEA Grapalat" w:hAnsi="GHEA Grapalat"/>
          <w:sz w:val="22"/>
          <w:szCs w:val="22"/>
        </w:rPr>
        <w:t xml:space="preserve"> – </w:t>
      </w:r>
      <w:r w:rsidRPr="0089610D">
        <w:rPr>
          <w:rFonts w:ascii="GHEA Grapalat" w:hAnsi="GHEA Grapalat"/>
          <w:b/>
          <w:sz w:val="22"/>
          <w:szCs w:val="22"/>
        </w:rPr>
        <w:t>356 000 (</w:t>
      </w:r>
      <w:r w:rsidRPr="0089610D">
        <w:rPr>
          <w:rFonts w:ascii="GHEA Grapalat" w:hAnsi="GHEA Grapalat" w:hint="eastAsia"/>
          <w:b/>
          <w:sz w:val="22"/>
          <w:szCs w:val="22"/>
        </w:rPr>
        <w:t>триста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пятьдесят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шесть</w:t>
      </w:r>
      <w:r w:rsidRPr="0089610D">
        <w:rPr>
          <w:rFonts w:ascii="GHEA Grapalat" w:hAnsi="GHEA Grapalat"/>
          <w:b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b/>
          <w:sz w:val="22"/>
          <w:szCs w:val="22"/>
        </w:rPr>
        <w:t>тысяч</w:t>
      </w:r>
      <w:r w:rsidRPr="0089610D">
        <w:rPr>
          <w:rFonts w:ascii="GHEA Grapalat" w:hAnsi="GHEA Grapalat"/>
          <w:b/>
          <w:sz w:val="22"/>
          <w:szCs w:val="22"/>
        </w:rPr>
        <w:t>)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драмов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52DD88DF" w14:textId="77777777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Критерия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используемая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для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определения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выбранного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участника</w:t>
      </w:r>
      <w:r w:rsidRPr="0089610D">
        <w:rPr>
          <w:rFonts w:ascii="GHEA Grapalat" w:hAnsi="GHEA Grapalat"/>
          <w:sz w:val="22"/>
          <w:szCs w:val="22"/>
        </w:rPr>
        <w:t xml:space="preserve">, – </w:t>
      </w:r>
      <w:r w:rsidRPr="0089610D">
        <w:rPr>
          <w:rFonts w:ascii="GHEA Grapalat" w:hAnsi="GHEA Grapalat" w:hint="eastAsia"/>
          <w:sz w:val="22"/>
          <w:szCs w:val="22"/>
        </w:rPr>
        <w:t>это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участник</w:t>
      </w:r>
      <w:r w:rsidRPr="0089610D">
        <w:rPr>
          <w:rFonts w:ascii="GHEA Grapalat" w:hAnsi="GHEA Grapalat"/>
          <w:sz w:val="22"/>
          <w:szCs w:val="22"/>
        </w:rPr>
        <w:t xml:space="preserve">, </w:t>
      </w:r>
      <w:r w:rsidRPr="0089610D">
        <w:rPr>
          <w:rFonts w:ascii="GHEA Grapalat" w:hAnsi="GHEA Grapalat" w:hint="eastAsia"/>
          <w:sz w:val="22"/>
          <w:szCs w:val="22"/>
        </w:rPr>
        <w:t>отвечающий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требованиям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тендера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предлагающий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самую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низкую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цену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17D8B4CC" w14:textId="5028621C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В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соответствии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частью</w:t>
      </w:r>
      <w:r w:rsidRPr="0089610D">
        <w:rPr>
          <w:rFonts w:ascii="GHEA Grapalat" w:hAnsi="GHEA Grapalat"/>
          <w:sz w:val="22"/>
          <w:szCs w:val="22"/>
        </w:rPr>
        <w:t xml:space="preserve"> 4 </w:t>
      </w:r>
      <w:r w:rsidRPr="0089610D">
        <w:rPr>
          <w:rFonts w:ascii="GHEA Grapalat" w:hAnsi="GHEA Grapalat" w:hint="eastAsia"/>
          <w:sz w:val="22"/>
          <w:szCs w:val="22"/>
        </w:rPr>
        <w:t>статьи</w:t>
      </w:r>
      <w:r w:rsidRPr="0089610D">
        <w:rPr>
          <w:rFonts w:ascii="GHEA Grapalat" w:hAnsi="GHEA Grapalat"/>
          <w:sz w:val="22"/>
          <w:szCs w:val="22"/>
        </w:rPr>
        <w:t xml:space="preserve"> 10 </w:t>
      </w:r>
      <w:r w:rsidRPr="0089610D">
        <w:rPr>
          <w:rFonts w:ascii="GHEA Grapalat" w:hAnsi="GHEA Grapalat" w:hint="eastAsia"/>
          <w:sz w:val="22"/>
          <w:szCs w:val="22"/>
        </w:rPr>
        <w:t>Закона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РА</w:t>
      </w:r>
      <w:r w:rsidRPr="0089610D">
        <w:rPr>
          <w:rFonts w:ascii="GHEA Grapalat" w:hAnsi="GHEA Grapalat"/>
          <w:sz w:val="22"/>
          <w:szCs w:val="22"/>
        </w:rPr>
        <w:t xml:space="preserve"> «</w:t>
      </w:r>
      <w:r w:rsidRPr="0089610D">
        <w:rPr>
          <w:rFonts w:ascii="GHEA Grapalat" w:hAnsi="GHEA Grapalat" w:hint="eastAsia"/>
          <w:sz w:val="22"/>
          <w:szCs w:val="22"/>
        </w:rPr>
        <w:t>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закупках»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период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>
        <w:rPr>
          <w:rFonts w:ascii="GHEA Grapalat" w:hAnsi="GHEA Grapalat"/>
          <w:sz w:val="22"/>
          <w:szCs w:val="22"/>
        </w:rPr>
        <w:t>бездействия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не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установлен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21BA216E" w14:textId="1C6CBB8A" w:rsidR="00996CA9" w:rsidRPr="0089610D" w:rsidRDefault="00996CA9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lastRenderedPageBreak/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/>
          <w:sz w:val="22"/>
          <w:szCs w:val="22"/>
          <w:lang w:val="hy-AM"/>
        </w:rPr>
        <w:t>ԱՄՄՀ-ԳՀԾՁԲ-26/11</w:t>
      </w:r>
      <w:r w:rsidR="0089610D">
        <w:rPr>
          <w:rFonts w:ascii="GHEA Grapalat" w:hAnsi="GHEA Grapalat"/>
          <w:sz w:val="22"/>
          <w:szCs w:val="22"/>
        </w:rPr>
        <w:t xml:space="preserve"> </w:t>
      </w:r>
      <w:bookmarkStart w:id="0" w:name="_GoBack"/>
      <w:bookmarkEnd w:id="0"/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996CA9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343F5A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8DE5E" w14:textId="77777777" w:rsidR="00416209" w:rsidRDefault="00416209">
      <w:r>
        <w:separator/>
      </w:r>
    </w:p>
  </w:endnote>
  <w:endnote w:type="continuationSeparator" w:id="0">
    <w:p w14:paraId="2BE4824A" w14:textId="77777777" w:rsidR="00416209" w:rsidRDefault="00416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7E15E095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9610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24F98" w14:textId="77777777" w:rsidR="00416209" w:rsidRDefault="00416209">
      <w:r>
        <w:separator/>
      </w:r>
    </w:p>
  </w:footnote>
  <w:footnote w:type="continuationSeparator" w:id="0">
    <w:p w14:paraId="48F27B33" w14:textId="77777777" w:rsidR="00416209" w:rsidRDefault="00416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3176"/>
    <w:rsid w:val="00916558"/>
    <w:rsid w:val="00916899"/>
    <w:rsid w:val="00923094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736BD"/>
    <w:rsid w:val="00C8184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A60C3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81613-D3F9-4657-85E0-689114345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152</cp:revision>
  <cp:lastPrinted>2012-06-13T06:43:00Z</cp:lastPrinted>
  <dcterms:created xsi:type="dcterms:W3CDTF">2018-08-08T07:12:00Z</dcterms:created>
  <dcterms:modified xsi:type="dcterms:W3CDTF">2025-12-12T12:49:00Z</dcterms:modified>
</cp:coreProperties>
</file>